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4E" w:rsidRDefault="0070334E" w:rsidP="0070334E">
      <w:pPr>
        <w:spacing w:before="100" w:beforeAutospacing="1" w:after="100" w:afterAutospacing="1" w:line="240" w:lineRule="auto"/>
        <w:rPr>
          <w:sz w:val="44"/>
          <w:szCs w:val="44"/>
        </w:rPr>
      </w:pPr>
      <w:r>
        <w:rPr>
          <w:b/>
          <w:bCs/>
          <w:sz w:val="44"/>
          <w:szCs w:val="44"/>
        </w:rPr>
        <w:t>BANK NAME</w:t>
      </w:r>
      <w:r>
        <w:rPr>
          <w:sz w:val="44"/>
          <w:szCs w:val="44"/>
        </w:rPr>
        <w:t xml:space="preserve"> : EMIRATES ISLAMIC BANK</w:t>
      </w:r>
    </w:p>
    <w:p w:rsidR="0070334E" w:rsidRDefault="0070334E" w:rsidP="0070334E">
      <w:pPr>
        <w:spacing w:before="100" w:beforeAutospacing="1" w:after="100" w:afterAutospacing="1" w:line="240" w:lineRule="auto"/>
        <w:rPr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SWIFT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</w:t>
      </w:r>
      <w:r w:rsidRPr="0070334E">
        <w:rPr>
          <w:sz w:val="44"/>
          <w:szCs w:val="44"/>
        </w:rPr>
        <w:t>MEBLAEADXXX</w:t>
      </w:r>
    </w:p>
    <w:p w:rsidR="0070334E" w:rsidRDefault="0070334E" w:rsidP="0070334E">
      <w:pPr>
        <w:spacing w:before="100" w:beforeAutospacing="1" w:after="100" w:afterAutospacing="1" w:line="240" w:lineRule="auto"/>
        <w:rPr>
          <w:sz w:val="44"/>
          <w:szCs w:val="44"/>
          <w:rtl/>
        </w:rPr>
      </w:pPr>
      <w:r>
        <w:rPr>
          <w:b/>
          <w:bCs/>
          <w:sz w:val="44"/>
          <w:szCs w:val="44"/>
        </w:rPr>
        <w:t xml:space="preserve">BEN </w:t>
      </w:r>
      <w:proofErr w:type="gramStart"/>
      <w:r>
        <w:rPr>
          <w:b/>
          <w:bCs/>
          <w:sz w:val="44"/>
          <w:szCs w:val="44"/>
        </w:rPr>
        <w:t>NAME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</w:t>
      </w:r>
      <w:r w:rsidRPr="0084676A">
        <w:rPr>
          <w:sz w:val="44"/>
          <w:szCs w:val="44"/>
        </w:rPr>
        <w:t>ALTAVEX ELECTONICS SPARE PARTS EQUIPMENT LLC</w:t>
      </w:r>
    </w:p>
    <w:p w:rsidR="0070334E" w:rsidRDefault="0070334E" w:rsidP="0070334E">
      <w:pPr>
        <w:spacing w:before="100" w:beforeAutospacing="1" w:after="100" w:afterAutospacing="1" w:line="24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BEN </w:t>
      </w:r>
      <w:proofErr w:type="gramStart"/>
      <w:r>
        <w:rPr>
          <w:b/>
          <w:bCs/>
          <w:sz w:val="44"/>
          <w:szCs w:val="44"/>
        </w:rPr>
        <w:t>ADD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</w:t>
      </w:r>
      <w:r w:rsidRPr="00E440BF">
        <w:rPr>
          <w:sz w:val="44"/>
          <w:szCs w:val="44"/>
        </w:rPr>
        <w:t>OFFICE NO 2101-17  EXPERT BUSINESS CENTER BINARY TOWER BUSINESS BAY  DUBAI UAE</w:t>
      </w:r>
      <w:r>
        <w:rPr>
          <w:b/>
          <w:bCs/>
          <w:sz w:val="44"/>
          <w:szCs w:val="44"/>
        </w:rPr>
        <w:t xml:space="preserve"> </w:t>
      </w:r>
    </w:p>
    <w:p w:rsidR="0070334E" w:rsidRDefault="0070334E" w:rsidP="0070334E">
      <w:pPr>
        <w:spacing w:before="100" w:beforeAutospacing="1" w:after="100" w:afterAutospacing="1" w:line="240" w:lineRule="auto"/>
        <w:rPr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IBAN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</w:t>
      </w:r>
      <w:r>
        <w:rPr>
          <w:sz w:val="44"/>
          <w:szCs w:val="44"/>
        </w:rPr>
        <w:tab/>
      </w:r>
    </w:p>
    <w:p w:rsidR="0070334E" w:rsidRDefault="0070334E" w:rsidP="0070334E">
      <w:pPr>
        <w:spacing w:before="100" w:beforeAutospacing="1" w:after="100" w:afterAutospacing="1" w:line="240" w:lineRule="auto"/>
        <w:rPr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AED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 </w:t>
      </w:r>
      <w:r w:rsidRPr="0070334E">
        <w:rPr>
          <w:sz w:val="44"/>
          <w:szCs w:val="44"/>
        </w:rPr>
        <w:t>AE050340003708406207901</w:t>
      </w:r>
    </w:p>
    <w:p w:rsidR="0070334E" w:rsidRDefault="0070334E" w:rsidP="0070334E">
      <w:pPr>
        <w:spacing w:before="100" w:beforeAutospacing="1" w:after="100" w:afterAutospacing="1" w:line="240" w:lineRule="auto"/>
        <w:rPr>
          <w:sz w:val="44"/>
          <w:szCs w:val="44"/>
        </w:rPr>
      </w:pPr>
      <w:r>
        <w:rPr>
          <w:b/>
          <w:bCs/>
          <w:sz w:val="44"/>
          <w:szCs w:val="44"/>
        </w:rPr>
        <w:t>A/C NO (AED</w:t>
      </w:r>
      <w:proofErr w:type="gramStart"/>
      <w:r>
        <w:rPr>
          <w:b/>
          <w:bCs/>
          <w:sz w:val="44"/>
          <w:szCs w:val="44"/>
        </w:rPr>
        <w:t>)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</w:t>
      </w:r>
      <w:r w:rsidRPr="0070334E">
        <w:rPr>
          <w:sz w:val="44"/>
          <w:szCs w:val="44"/>
        </w:rPr>
        <w:t>3708406207901</w:t>
      </w:r>
    </w:p>
    <w:p w:rsidR="0070334E" w:rsidRDefault="0070334E" w:rsidP="007033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19"/>
        </w:rPr>
      </w:pPr>
      <w:proofErr w:type="gramStart"/>
      <w:r>
        <w:rPr>
          <w:b/>
          <w:bCs/>
          <w:sz w:val="44"/>
          <w:szCs w:val="44"/>
        </w:rPr>
        <w:t>USD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</w:t>
      </w:r>
      <w:r w:rsidRPr="0070334E">
        <w:rPr>
          <w:sz w:val="44"/>
          <w:szCs w:val="44"/>
        </w:rPr>
        <w:t>AE750340003708406207902</w:t>
      </w:r>
    </w:p>
    <w:p w:rsidR="00363AFD" w:rsidRDefault="006834CD" w:rsidP="00363AFD">
      <w:pPr>
        <w:spacing w:before="100" w:beforeAutospacing="1" w:after="100" w:afterAutospacing="1" w:line="240" w:lineRule="auto"/>
        <w:rPr>
          <w:color w:val="000000" w:themeColor="text1"/>
          <w:sz w:val="40"/>
          <w:szCs w:val="40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70334E">
        <w:rPr>
          <w:rFonts w:ascii="Verdana" w:hAnsi="Verdana"/>
          <w:color w:val="FF0000"/>
          <w:sz w:val="32"/>
          <w:szCs w:val="32"/>
          <w:shd w:val="clear" w:color="auto" w:fill="FFFFFF"/>
        </w:rPr>
        <w:br/>
      </w:r>
      <w:r w:rsidR="0070334E">
        <w:rPr>
          <w:rFonts w:ascii="Verdana" w:hAnsi="Verdana"/>
          <w:color w:val="FF0000"/>
          <w:sz w:val="32"/>
          <w:szCs w:val="32"/>
          <w:shd w:val="clear" w:color="auto" w:fill="FFFFFF"/>
        </w:rPr>
        <w:br/>
      </w:r>
      <w:r w:rsidR="0070334E">
        <w:rPr>
          <w:rFonts w:ascii="Verdana" w:hAnsi="Verdana"/>
          <w:color w:val="FF0000"/>
          <w:sz w:val="32"/>
          <w:szCs w:val="32"/>
          <w:shd w:val="clear" w:color="auto" w:fill="FFFFFF"/>
        </w:rPr>
        <w:br/>
      </w:r>
      <w:r w:rsidR="0070334E">
        <w:rPr>
          <w:rFonts w:ascii="Verdana" w:hAnsi="Verdana"/>
          <w:color w:val="FF0000"/>
          <w:sz w:val="32"/>
          <w:szCs w:val="32"/>
          <w:shd w:val="clear" w:color="auto" w:fill="FFFFFF"/>
        </w:rPr>
        <w:br/>
      </w:r>
      <w:r w:rsidR="0070334E">
        <w:rPr>
          <w:rFonts w:ascii="Verdana" w:hAnsi="Verdana"/>
          <w:color w:val="FF0000"/>
          <w:sz w:val="32"/>
          <w:szCs w:val="32"/>
          <w:shd w:val="clear" w:color="auto" w:fill="FFFFFF"/>
        </w:rPr>
        <w:br/>
      </w:r>
      <w:r w:rsidR="0070334E">
        <w:rPr>
          <w:rFonts w:ascii="Verdana" w:hAnsi="Verdana"/>
          <w:color w:val="FF0000"/>
          <w:sz w:val="32"/>
          <w:szCs w:val="32"/>
          <w:shd w:val="clear" w:color="auto" w:fill="FFFFFF"/>
        </w:rPr>
        <w:lastRenderedPageBreak/>
        <w:br/>
      </w:r>
      <w:r w:rsidR="00363AFD" w:rsidRPr="008018D0">
        <w:rPr>
          <w:rFonts w:ascii="Verdana" w:hAnsi="Verdana"/>
          <w:color w:val="FF0000"/>
          <w:sz w:val="32"/>
          <w:szCs w:val="32"/>
          <w:shd w:val="clear" w:color="auto" w:fill="FFFFFF"/>
        </w:rPr>
        <w:t>BEN</w:t>
      </w:r>
      <w:r w:rsidR="00363AFD" w:rsidRPr="008018D0">
        <w:rPr>
          <w:rFonts w:ascii="Verdana" w:hAnsi="Verdana"/>
          <w:color w:val="000000"/>
          <w:sz w:val="32"/>
          <w:szCs w:val="32"/>
          <w:shd w:val="clear" w:color="auto" w:fill="FFFFFF"/>
        </w:rPr>
        <w:t>: ALTAVEX ELECTRONICS SPARE PARTS EQUIPMENT LLC</w:t>
      </w:r>
      <w:r w:rsidR="00363AFD" w:rsidRPr="008018D0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="00363AFD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363AFD" w:rsidRPr="00363AFD">
        <w:rPr>
          <w:color w:val="FF0000"/>
          <w:sz w:val="36"/>
          <w:szCs w:val="36"/>
        </w:rPr>
        <w:t>BEN ADD:</w:t>
      </w:r>
      <w:r w:rsidR="00363AFD" w:rsidRPr="00363AFD">
        <w:rPr>
          <w:sz w:val="36"/>
          <w:szCs w:val="36"/>
        </w:rPr>
        <w:t xml:space="preserve"> </w:t>
      </w:r>
      <w:r w:rsidR="00363AFD" w:rsidRPr="00363AFD">
        <w:rPr>
          <w:color w:val="000000" w:themeColor="text1"/>
          <w:sz w:val="36"/>
          <w:szCs w:val="36"/>
        </w:rPr>
        <w:t>OFFICE NO 2101-</w:t>
      </w:r>
      <w:proofErr w:type="gramStart"/>
      <w:r w:rsidR="00363AFD" w:rsidRPr="00363AFD">
        <w:rPr>
          <w:color w:val="000000" w:themeColor="text1"/>
          <w:sz w:val="36"/>
          <w:szCs w:val="36"/>
        </w:rPr>
        <w:t>17  EXPERT</w:t>
      </w:r>
      <w:proofErr w:type="gramEnd"/>
      <w:r w:rsidR="00363AFD" w:rsidRPr="00363AFD">
        <w:rPr>
          <w:color w:val="000000" w:themeColor="text1"/>
          <w:sz w:val="36"/>
          <w:szCs w:val="36"/>
        </w:rPr>
        <w:t xml:space="preserve"> BUSINESS CENTER BINARY TOWER BUSINESS BAY  DUBAI UAE</w:t>
      </w:r>
    </w:p>
    <w:p w:rsidR="0088406A" w:rsidRPr="00363AFD" w:rsidRDefault="00363AFD">
      <w:pPr>
        <w:rPr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proofErr w:type="gramStart"/>
      <w:r w:rsidRPr="00363AFD">
        <w:rPr>
          <w:rFonts w:ascii="Verdana" w:hAnsi="Verdana"/>
          <w:color w:val="FF0000"/>
          <w:sz w:val="28"/>
          <w:szCs w:val="28"/>
          <w:shd w:val="clear" w:color="auto" w:fill="FFFFFF"/>
        </w:rPr>
        <w:t>IBAN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363AFD">
        <w:rPr>
          <w:rFonts w:ascii="Verdana" w:hAnsi="Verdana"/>
          <w:color w:val="000000"/>
          <w:sz w:val="28"/>
          <w:szCs w:val="28"/>
          <w:shd w:val="clear" w:color="auto" w:fill="FFFFFF"/>
        </w:rPr>
        <w:t>AE050340003708406207901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AED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br/>
        <w:t xml:space="preserve">        : </w:t>
      </w:r>
      <w:r w:rsidRPr="00363AFD">
        <w:rPr>
          <w:rFonts w:ascii="Verdana" w:hAnsi="Verdana"/>
          <w:color w:val="000000"/>
          <w:sz w:val="28"/>
          <w:szCs w:val="28"/>
          <w:shd w:val="clear" w:color="auto" w:fill="FFFFFF"/>
        </w:rPr>
        <w:t>AE750340003708406207902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USD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Pr="00363AFD">
        <w:rPr>
          <w:rFonts w:ascii="Verdana" w:hAnsi="Verdana"/>
          <w:color w:val="FF0000"/>
          <w:sz w:val="28"/>
          <w:szCs w:val="28"/>
          <w:shd w:val="clear" w:color="auto" w:fill="FFFFFF"/>
        </w:rPr>
        <w:t>BANK NAME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: EIB BANK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Pr="00363AFD">
        <w:rPr>
          <w:rFonts w:ascii="Helvetica" w:hAnsi="Helvetica" w:cs="Helvetica"/>
          <w:color w:val="FF0000"/>
          <w:sz w:val="28"/>
          <w:szCs w:val="28"/>
          <w:shd w:val="clear" w:color="auto" w:fill="F0F0F0"/>
        </w:rPr>
        <w:t>SWIFT</w:t>
      </w:r>
      <w:r>
        <w:rPr>
          <w:rFonts w:ascii="Helvetica" w:hAnsi="Helvetica" w:cs="Helvetica"/>
          <w:color w:val="333333"/>
          <w:sz w:val="28"/>
          <w:szCs w:val="28"/>
          <w:shd w:val="clear" w:color="auto" w:fill="F0F0F0"/>
        </w:rPr>
        <w:t xml:space="preserve">:  </w:t>
      </w:r>
      <w:r w:rsidRPr="00363AFD">
        <w:rPr>
          <w:rFonts w:ascii="Helvetica" w:hAnsi="Helvetica" w:cs="Helvetica"/>
          <w:color w:val="333333"/>
          <w:sz w:val="28"/>
          <w:szCs w:val="28"/>
          <w:shd w:val="clear" w:color="auto" w:fill="F0F0F0"/>
        </w:rPr>
        <w:t>MEBLAEADXXX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sectPr w:rsidR="0088406A" w:rsidRPr="00363AFD" w:rsidSect="007033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75E89"/>
    <w:rsid w:val="002D4CD6"/>
    <w:rsid w:val="002F7C0B"/>
    <w:rsid w:val="00363AFD"/>
    <w:rsid w:val="006834CD"/>
    <w:rsid w:val="00686C2C"/>
    <w:rsid w:val="006C311B"/>
    <w:rsid w:val="006F6AF4"/>
    <w:rsid w:val="0070334E"/>
    <w:rsid w:val="007B1B42"/>
    <w:rsid w:val="008018D0"/>
    <w:rsid w:val="0088406A"/>
    <w:rsid w:val="00B450A5"/>
    <w:rsid w:val="00B75E89"/>
    <w:rsid w:val="00F54D5F"/>
    <w:rsid w:val="00FB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user312</cp:lastModifiedBy>
  <cp:revision>5</cp:revision>
  <dcterms:created xsi:type="dcterms:W3CDTF">2020-05-07T06:47:00Z</dcterms:created>
  <dcterms:modified xsi:type="dcterms:W3CDTF">2020-05-07T07:21:00Z</dcterms:modified>
</cp:coreProperties>
</file>